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6FFD" w14:textId="77777777" w:rsidR="00B132FA" w:rsidRDefault="00F57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CEB874" w14:textId="14576DD3" w:rsidR="004C74B1" w:rsidRPr="004C74B1" w:rsidRDefault="00B132FA" w:rsidP="004C74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proofErr w:type="spellStart"/>
      <w:r w:rsidR="004C74B1" w:rsidRPr="004C74B1">
        <w:rPr>
          <w:rFonts w:ascii="Arial" w:hAnsi="Arial" w:cs="Arial"/>
          <w:sz w:val="22"/>
          <w:szCs w:val="22"/>
        </w:rPr>
        <w:t>School_Name</w:t>
      </w:r>
      <w:proofErr w:type="spellEnd"/>
    </w:p>
    <w:p w14:paraId="4CF696FD" w14:textId="39873DB7" w:rsidR="0096533F" w:rsidRPr="004C74B1" w:rsidRDefault="00B132FA" w:rsidP="004C74B1">
      <w:pPr>
        <w:jc w:val="right"/>
        <w:rPr>
          <w:rFonts w:ascii="Arial" w:hAnsi="Arial" w:cs="Arial"/>
          <w:sz w:val="22"/>
          <w:szCs w:val="22"/>
        </w:rPr>
      </w:pPr>
      <w:r w:rsidRPr="004C74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7D21" w:rsidRPr="004C74B1">
        <w:rPr>
          <w:rFonts w:ascii="Arial" w:hAnsi="Arial" w:cs="Arial"/>
          <w:sz w:val="22"/>
          <w:szCs w:val="22"/>
        </w:rPr>
        <w:t>Student_Full_Name</w:t>
      </w:r>
      <w:proofErr w:type="spellEnd"/>
      <w:r w:rsidR="00F57D21" w:rsidRPr="004C74B1">
        <w:rPr>
          <w:rFonts w:ascii="Arial" w:hAnsi="Arial" w:cs="Arial"/>
          <w:sz w:val="22"/>
          <w:szCs w:val="22"/>
        </w:rPr>
        <w:t xml:space="preserve"> </w:t>
      </w:r>
    </w:p>
    <w:p w14:paraId="48195AD7" w14:textId="4C94890C" w:rsidR="00F57D21" w:rsidRPr="00F57D21" w:rsidRDefault="00F57D21" w:rsidP="004C74B1">
      <w:pPr>
        <w:jc w:val="right"/>
        <w:rPr>
          <w:rFonts w:ascii="Arial" w:hAnsi="Arial" w:cs="Arial"/>
        </w:rPr>
      </w:pPr>
      <w:r w:rsidRPr="004C74B1">
        <w:rPr>
          <w:rFonts w:ascii="Arial" w:hAnsi="Arial" w:cs="Arial"/>
          <w:sz w:val="22"/>
          <w:szCs w:val="22"/>
        </w:rPr>
        <w:tab/>
      </w:r>
      <w:r w:rsidRPr="004C74B1">
        <w:rPr>
          <w:rFonts w:ascii="Arial" w:hAnsi="Arial" w:cs="Arial"/>
          <w:sz w:val="22"/>
          <w:szCs w:val="22"/>
        </w:rPr>
        <w:tab/>
      </w:r>
      <w:r w:rsidRPr="004C74B1">
        <w:rPr>
          <w:rFonts w:ascii="Arial" w:hAnsi="Arial" w:cs="Arial"/>
          <w:sz w:val="22"/>
          <w:szCs w:val="22"/>
        </w:rPr>
        <w:tab/>
      </w:r>
      <w:r w:rsidRPr="004C74B1">
        <w:rPr>
          <w:rFonts w:ascii="Arial" w:hAnsi="Arial" w:cs="Arial"/>
          <w:sz w:val="22"/>
          <w:szCs w:val="22"/>
        </w:rPr>
        <w:tab/>
      </w:r>
      <w:r w:rsidRPr="004C74B1">
        <w:rPr>
          <w:rFonts w:ascii="Arial" w:hAnsi="Arial" w:cs="Arial"/>
          <w:sz w:val="22"/>
          <w:szCs w:val="22"/>
        </w:rPr>
        <w:tab/>
      </w:r>
      <w:r w:rsidRPr="004C74B1">
        <w:rPr>
          <w:rFonts w:ascii="Arial" w:hAnsi="Arial" w:cs="Arial"/>
          <w:sz w:val="22"/>
          <w:szCs w:val="22"/>
        </w:rPr>
        <w:tab/>
      </w:r>
      <w:r w:rsidRPr="004C74B1">
        <w:rPr>
          <w:rFonts w:ascii="Arial" w:hAnsi="Arial" w:cs="Arial"/>
          <w:sz w:val="22"/>
          <w:szCs w:val="22"/>
        </w:rPr>
        <w:tab/>
      </w:r>
      <w:r w:rsidRPr="004C74B1">
        <w:rPr>
          <w:rFonts w:ascii="Arial" w:hAnsi="Arial" w:cs="Arial"/>
          <w:sz w:val="22"/>
          <w:szCs w:val="22"/>
        </w:rPr>
        <w:tab/>
      </w:r>
      <w:r w:rsidRPr="004C74B1">
        <w:rPr>
          <w:rFonts w:ascii="Arial" w:hAnsi="Arial" w:cs="Arial"/>
          <w:sz w:val="22"/>
          <w:szCs w:val="22"/>
        </w:rPr>
        <w:tab/>
      </w:r>
      <w:r w:rsidRPr="004C74B1">
        <w:rPr>
          <w:rFonts w:ascii="Arial" w:hAnsi="Arial" w:cs="Arial"/>
          <w:sz w:val="22"/>
          <w:szCs w:val="22"/>
        </w:rPr>
        <w:tab/>
      </w:r>
      <w:proofErr w:type="spellStart"/>
      <w:r w:rsidRPr="004C74B1">
        <w:rPr>
          <w:rFonts w:ascii="Arial" w:hAnsi="Arial" w:cs="Arial"/>
          <w:sz w:val="22"/>
          <w:szCs w:val="22"/>
        </w:rPr>
        <w:t>Student_Number</w:t>
      </w:r>
      <w:proofErr w:type="spellEnd"/>
    </w:p>
    <w:p w14:paraId="1D379772" w14:textId="77777777" w:rsidR="000443ED" w:rsidRPr="00DA5AB6" w:rsidRDefault="000443ED">
      <w:pPr>
        <w:rPr>
          <w:rFonts w:ascii="Arial" w:hAnsi="Arial" w:cs="Arial"/>
          <w:sz w:val="22"/>
          <w:szCs w:val="22"/>
        </w:rPr>
      </w:pPr>
    </w:p>
    <w:p w14:paraId="27EE89F3" w14:textId="77777777" w:rsidR="00F57D21" w:rsidRDefault="00F57D21">
      <w:pPr>
        <w:rPr>
          <w:rFonts w:ascii="Arial" w:hAnsi="Arial" w:cs="Arial"/>
          <w:sz w:val="22"/>
          <w:szCs w:val="22"/>
        </w:rPr>
      </w:pPr>
    </w:p>
    <w:p w14:paraId="78B9B74B" w14:textId="2D3088E3" w:rsidR="000443ED" w:rsidRPr="00DA5AB6" w:rsidRDefault="000443ED">
      <w:pPr>
        <w:rPr>
          <w:rFonts w:ascii="Arial" w:hAnsi="Arial" w:cs="Arial"/>
          <w:sz w:val="22"/>
          <w:szCs w:val="22"/>
        </w:rPr>
      </w:pPr>
      <w:r w:rsidRPr="00DA5AB6">
        <w:rPr>
          <w:rFonts w:ascii="Arial" w:hAnsi="Arial" w:cs="Arial"/>
          <w:sz w:val="22"/>
          <w:szCs w:val="22"/>
        </w:rPr>
        <w:t>Dear Parent/Guardian:</w:t>
      </w:r>
    </w:p>
    <w:p w14:paraId="3A00311A" w14:textId="77777777" w:rsidR="000443ED" w:rsidRPr="00DA5AB6" w:rsidRDefault="000443ED">
      <w:pPr>
        <w:rPr>
          <w:rFonts w:ascii="Arial" w:hAnsi="Arial" w:cs="Arial"/>
          <w:sz w:val="22"/>
          <w:szCs w:val="22"/>
        </w:rPr>
      </w:pPr>
    </w:p>
    <w:p w14:paraId="2CA28379" w14:textId="77777777" w:rsidR="002C7ADD" w:rsidRDefault="002C7ADD">
      <w:pPr>
        <w:rPr>
          <w:rFonts w:ascii="Arial" w:hAnsi="Arial" w:cs="Arial"/>
          <w:sz w:val="22"/>
          <w:szCs w:val="22"/>
        </w:rPr>
      </w:pPr>
    </w:p>
    <w:p w14:paraId="52121820" w14:textId="4789924A" w:rsidR="00621591" w:rsidRDefault="002C7ADD" w:rsidP="00AA1829">
      <w:pPr>
        <w:rPr>
          <w:rFonts w:ascii="Arial" w:hAnsi="Arial" w:cs="Arial"/>
          <w:bCs/>
          <w:sz w:val="22"/>
          <w:szCs w:val="22"/>
        </w:rPr>
      </w:pPr>
      <w:r w:rsidRPr="0051288C">
        <w:rPr>
          <w:rFonts w:ascii="Arial" w:hAnsi="Arial" w:cs="Arial"/>
          <w:bCs/>
          <w:sz w:val="22"/>
          <w:szCs w:val="22"/>
        </w:rPr>
        <w:t xml:space="preserve">In </w:t>
      </w:r>
      <w:r w:rsidR="005931A5" w:rsidRPr="0051288C">
        <w:rPr>
          <w:rFonts w:ascii="Arial" w:hAnsi="Arial" w:cs="Arial"/>
          <w:bCs/>
          <w:sz w:val="22"/>
          <w:szCs w:val="22"/>
        </w:rPr>
        <w:t>reviewing your</w:t>
      </w:r>
      <w:r w:rsidR="000443ED" w:rsidRPr="0051288C">
        <w:rPr>
          <w:rFonts w:ascii="Arial" w:hAnsi="Arial" w:cs="Arial"/>
          <w:bCs/>
          <w:sz w:val="22"/>
          <w:szCs w:val="22"/>
        </w:rPr>
        <w:t xml:space="preserve"> child</w:t>
      </w:r>
      <w:r w:rsidR="005931A5" w:rsidRPr="0051288C">
        <w:rPr>
          <w:rFonts w:ascii="Arial" w:hAnsi="Arial" w:cs="Arial"/>
          <w:bCs/>
          <w:sz w:val="22"/>
          <w:szCs w:val="22"/>
        </w:rPr>
        <w:t>’s academic record, he/she</w:t>
      </w:r>
      <w:r w:rsidR="00AA1829">
        <w:rPr>
          <w:rFonts w:ascii="Arial" w:hAnsi="Arial" w:cs="Arial"/>
          <w:bCs/>
          <w:sz w:val="22"/>
          <w:szCs w:val="22"/>
        </w:rPr>
        <w:t>/they</w:t>
      </w:r>
      <w:r w:rsidR="005931A5" w:rsidRPr="0051288C">
        <w:rPr>
          <w:rFonts w:ascii="Arial" w:hAnsi="Arial" w:cs="Arial"/>
          <w:bCs/>
          <w:sz w:val="22"/>
          <w:szCs w:val="22"/>
        </w:rPr>
        <w:t xml:space="preserve"> </w:t>
      </w:r>
      <w:r w:rsidR="00AA1829" w:rsidRPr="0051288C">
        <w:rPr>
          <w:rFonts w:ascii="Arial" w:hAnsi="Arial" w:cs="Arial"/>
          <w:bCs/>
          <w:sz w:val="22"/>
          <w:szCs w:val="22"/>
        </w:rPr>
        <w:t>have</w:t>
      </w:r>
      <w:r w:rsidR="005931A5" w:rsidRPr="0051288C">
        <w:rPr>
          <w:rFonts w:ascii="Arial" w:hAnsi="Arial" w:cs="Arial"/>
          <w:bCs/>
          <w:sz w:val="22"/>
          <w:szCs w:val="22"/>
        </w:rPr>
        <w:t xml:space="preserve"> been identified </w:t>
      </w:r>
      <w:r w:rsidR="000443ED" w:rsidRPr="0051288C">
        <w:rPr>
          <w:rFonts w:ascii="Arial" w:hAnsi="Arial" w:cs="Arial"/>
          <w:bCs/>
          <w:sz w:val="22"/>
          <w:szCs w:val="22"/>
        </w:rPr>
        <w:t xml:space="preserve">to </w:t>
      </w:r>
      <w:r w:rsidRPr="0051288C">
        <w:rPr>
          <w:rFonts w:ascii="Arial" w:hAnsi="Arial" w:cs="Arial"/>
          <w:bCs/>
          <w:sz w:val="22"/>
          <w:szCs w:val="22"/>
        </w:rPr>
        <w:t>participate in</w:t>
      </w:r>
      <w:r w:rsidR="00621591">
        <w:rPr>
          <w:rFonts w:ascii="Arial" w:hAnsi="Arial" w:cs="Arial"/>
          <w:bCs/>
          <w:sz w:val="22"/>
          <w:szCs w:val="22"/>
        </w:rPr>
        <w:t xml:space="preserve"> </w:t>
      </w:r>
      <w:r w:rsidR="000443ED" w:rsidRPr="0051288C">
        <w:rPr>
          <w:rFonts w:ascii="Arial" w:hAnsi="Arial" w:cs="Arial"/>
          <w:bCs/>
          <w:sz w:val="22"/>
          <w:szCs w:val="22"/>
        </w:rPr>
        <w:t xml:space="preserve">Atlanta Public Schools </w:t>
      </w:r>
      <w:r w:rsidR="00664A22" w:rsidRPr="0051288C">
        <w:rPr>
          <w:rFonts w:ascii="Arial" w:hAnsi="Arial" w:cs="Arial"/>
          <w:bCs/>
          <w:sz w:val="22"/>
          <w:szCs w:val="22"/>
        </w:rPr>
        <w:t>Summer Academic Recovery Academy</w:t>
      </w:r>
      <w:r w:rsidR="007121C6">
        <w:rPr>
          <w:rFonts w:ascii="Arial" w:hAnsi="Arial" w:cs="Arial"/>
          <w:bCs/>
          <w:sz w:val="22"/>
          <w:szCs w:val="22"/>
        </w:rPr>
        <w:t xml:space="preserve"> (ARA)</w:t>
      </w:r>
      <w:r w:rsidR="003A786D">
        <w:rPr>
          <w:rFonts w:ascii="Arial" w:hAnsi="Arial" w:cs="Arial"/>
          <w:bCs/>
          <w:sz w:val="22"/>
          <w:szCs w:val="22"/>
        </w:rPr>
        <w:t>,</w:t>
      </w:r>
      <w:r w:rsidR="00664A22" w:rsidRPr="0051288C">
        <w:rPr>
          <w:rFonts w:ascii="Arial" w:hAnsi="Arial" w:cs="Arial"/>
          <w:bCs/>
          <w:sz w:val="22"/>
          <w:szCs w:val="22"/>
        </w:rPr>
        <w:t xml:space="preserve"> June </w:t>
      </w:r>
      <w:r w:rsidR="0051288C" w:rsidRPr="0051288C">
        <w:rPr>
          <w:rFonts w:ascii="Arial" w:hAnsi="Arial" w:cs="Arial"/>
          <w:bCs/>
          <w:sz w:val="22"/>
          <w:szCs w:val="22"/>
        </w:rPr>
        <w:t>5</w:t>
      </w:r>
      <w:r w:rsidR="00664A22" w:rsidRPr="0051288C">
        <w:rPr>
          <w:rFonts w:ascii="Arial" w:hAnsi="Arial" w:cs="Arial"/>
          <w:bCs/>
          <w:sz w:val="22"/>
          <w:szCs w:val="22"/>
        </w:rPr>
        <w:t xml:space="preserve"> – 30, 202</w:t>
      </w:r>
      <w:r w:rsidR="0051288C" w:rsidRPr="0051288C">
        <w:rPr>
          <w:rFonts w:ascii="Arial" w:hAnsi="Arial" w:cs="Arial"/>
          <w:bCs/>
          <w:sz w:val="22"/>
          <w:szCs w:val="22"/>
        </w:rPr>
        <w:t>3</w:t>
      </w:r>
      <w:r w:rsidRPr="0051288C">
        <w:rPr>
          <w:rFonts w:ascii="Arial" w:hAnsi="Arial" w:cs="Arial"/>
          <w:bCs/>
          <w:sz w:val="22"/>
          <w:szCs w:val="22"/>
        </w:rPr>
        <w:t xml:space="preserve">. </w:t>
      </w:r>
    </w:p>
    <w:p w14:paraId="434B8BE5" w14:textId="77777777" w:rsidR="00621591" w:rsidRDefault="00621591" w:rsidP="00AA1829">
      <w:pPr>
        <w:rPr>
          <w:rFonts w:ascii="Arial" w:hAnsi="Arial" w:cs="Arial"/>
          <w:bCs/>
          <w:sz w:val="22"/>
          <w:szCs w:val="22"/>
        </w:rPr>
      </w:pPr>
    </w:p>
    <w:p w14:paraId="73EBA458" w14:textId="61A94B14" w:rsidR="009412C9" w:rsidRDefault="00AA1829" w:rsidP="00AA1829">
      <w:pPr>
        <w:rPr>
          <w:rFonts w:ascii="Arial" w:hAnsi="Arial" w:cs="Arial"/>
          <w:sz w:val="22"/>
          <w:szCs w:val="22"/>
        </w:rPr>
      </w:pPr>
      <w:r w:rsidRPr="0051288C">
        <w:rPr>
          <w:rFonts w:ascii="Arial" w:hAnsi="Arial" w:cs="Arial"/>
          <w:sz w:val="22"/>
          <w:szCs w:val="22"/>
        </w:rPr>
        <w:t>ARA is a full-day summer program for elementary and middle grade levels</w:t>
      </w:r>
      <w:r>
        <w:rPr>
          <w:rFonts w:ascii="Arial" w:hAnsi="Arial" w:cs="Arial"/>
          <w:sz w:val="22"/>
          <w:szCs w:val="22"/>
        </w:rPr>
        <w:t xml:space="preserve">. </w:t>
      </w:r>
      <w:r w:rsidR="007D7193">
        <w:rPr>
          <w:rFonts w:ascii="Arial" w:hAnsi="Arial" w:cs="Arial"/>
          <w:sz w:val="22"/>
          <w:szCs w:val="22"/>
        </w:rPr>
        <w:t xml:space="preserve">Students will </w:t>
      </w:r>
      <w:r w:rsidR="002674CF">
        <w:rPr>
          <w:rFonts w:ascii="Arial" w:hAnsi="Arial" w:cs="Arial"/>
          <w:sz w:val="22"/>
          <w:szCs w:val="22"/>
        </w:rPr>
        <w:t xml:space="preserve">receive </w:t>
      </w:r>
      <w:r w:rsidR="00621591">
        <w:rPr>
          <w:rFonts w:ascii="Arial" w:hAnsi="Arial" w:cs="Arial"/>
          <w:sz w:val="22"/>
          <w:szCs w:val="22"/>
        </w:rPr>
        <w:t>specially designed</w:t>
      </w:r>
      <w:r w:rsidR="007D7193">
        <w:rPr>
          <w:rFonts w:ascii="Arial" w:hAnsi="Arial" w:cs="Arial"/>
          <w:sz w:val="22"/>
          <w:szCs w:val="22"/>
        </w:rPr>
        <w:t xml:space="preserve"> instruction </w:t>
      </w:r>
      <w:r w:rsidR="007D7193" w:rsidRPr="0051288C">
        <w:rPr>
          <w:rFonts w:ascii="Arial" w:hAnsi="Arial" w:cs="Arial"/>
          <w:sz w:val="22"/>
          <w:szCs w:val="22"/>
        </w:rPr>
        <w:t xml:space="preserve">in </w:t>
      </w:r>
      <w:r w:rsidR="007D7193">
        <w:rPr>
          <w:rFonts w:ascii="Arial" w:hAnsi="Arial" w:cs="Arial"/>
          <w:sz w:val="22"/>
          <w:szCs w:val="22"/>
        </w:rPr>
        <w:t>literacy</w:t>
      </w:r>
      <w:r w:rsidR="007D7193" w:rsidRPr="0051288C">
        <w:rPr>
          <w:rFonts w:ascii="Arial" w:hAnsi="Arial" w:cs="Arial"/>
          <w:sz w:val="22"/>
          <w:szCs w:val="22"/>
        </w:rPr>
        <w:t xml:space="preserve"> and </w:t>
      </w:r>
      <w:r w:rsidR="007D7193">
        <w:rPr>
          <w:rFonts w:ascii="Arial" w:hAnsi="Arial" w:cs="Arial"/>
          <w:sz w:val="22"/>
          <w:szCs w:val="22"/>
        </w:rPr>
        <w:t>m</w:t>
      </w:r>
      <w:r w:rsidR="007D7193" w:rsidRPr="0051288C">
        <w:rPr>
          <w:rFonts w:ascii="Arial" w:hAnsi="Arial" w:cs="Arial"/>
          <w:sz w:val="22"/>
          <w:szCs w:val="22"/>
        </w:rPr>
        <w:t>ath</w:t>
      </w:r>
      <w:r w:rsidR="00621591">
        <w:rPr>
          <w:rFonts w:ascii="Arial" w:hAnsi="Arial" w:cs="Arial"/>
          <w:sz w:val="22"/>
          <w:szCs w:val="22"/>
        </w:rPr>
        <w:t>ematics</w:t>
      </w:r>
      <w:r w:rsidR="007D7193" w:rsidRPr="0051288C">
        <w:rPr>
          <w:rFonts w:ascii="Arial" w:hAnsi="Arial" w:cs="Arial"/>
          <w:sz w:val="22"/>
          <w:szCs w:val="22"/>
        </w:rPr>
        <w:t xml:space="preserve"> </w:t>
      </w:r>
      <w:r w:rsidR="007D7193">
        <w:rPr>
          <w:rFonts w:ascii="Arial" w:hAnsi="Arial" w:cs="Arial"/>
          <w:sz w:val="22"/>
          <w:szCs w:val="22"/>
        </w:rPr>
        <w:t>t</w:t>
      </w:r>
      <w:r w:rsidR="002674CF">
        <w:rPr>
          <w:rFonts w:ascii="Arial" w:hAnsi="Arial" w:cs="Arial"/>
          <w:sz w:val="22"/>
          <w:szCs w:val="22"/>
        </w:rPr>
        <w:t>hat will</w:t>
      </w:r>
      <w:r w:rsidR="007D7193">
        <w:rPr>
          <w:rFonts w:ascii="Arial" w:hAnsi="Arial" w:cs="Arial"/>
          <w:sz w:val="22"/>
          <w:szCs w:val="22"/>
        </w:rPr>
        <w:t xml:space="preserve"> address unfinished learning </w:t>
      </w:r>
      <w:r w:rsidR="00621591">
        <w:rPr>
          <w:rFonts w:ascii="Arial" w:hAnsi="Arial" w:cs="Arial"/>
          <w:sz w:val="22"/>
          <w:szCs w:val="22"/>
        </w:rPr>
        <w:t xml:space="preserve">and </w:t>
      </w:r>
      <w:r w:rsidR="007D7193">
        <w:rPr>
          <w:rFonts w:ascii="Arial" w:hAnsi="Arial" w:cs="Arial"/>
          <w:sz w:val="22"/>
          <w:szCs w:val="22"/>
        </w:rPr>
        <w:t>academic learning loss</w:t>
      </w:r>
      <w:r w:rsidR="00621591">
        <w:rPr>
          <w:rFonts w:ascii="Arial" w:hAnsi="Arial" w:cs="Arial"/>
          <w:sz w:val="22"/>
          <w:szCs w:val="22"/>
        </w:rPr>
        <w:t xml:space="preserve"> in an engaging environment with embedded social-emotional learning. Students will also participate in hands-on</w:t>
      </w:r>
      <w:r w:rsidR="007D7193" w:rsidRPr="0051288C">
        <w:rPr>
          <w:rFonts w:ascii="Arial" w:hAnsi="Arial" w:cs="Arial"/>
          <w:sz w:val="22"/>
          <w:szCs w:val="22"/>
        </w:rPr>
        <w:t xml:space="preserve"> </w:t>
      </w:r>
      <w:r w:rsidR="002674CF">
        <w:rPr>
          <w:rFonts w:ascii="Arial" w:hAnsi="Arial" w:cs="Arial"/>
          <w:sz w:val="22"/>
          <w:szCs w:val="22"/>
        </w:rPr>
        <w:t>activities</w:t>
      </w:r>
      <w:r w:rsidR="007D7193" w:rsidRPr="0051288C">
        <w:rPr>
          <w:rFonts w:ascii="Arial" w:hAnsi="Arial" w:cs="Arial"/>
          <w:sz w:val="22"/>
          <w:szCs w:val="22"/>
        </w:rPr>
        <w:t xml:space="preserve"> </w:t>
      </w:r>
      <w:r w:rsidR="002674CF">
        <w:rPr>
          <w:rFonts w:ascii="Arial" w:hAnsi="Arial" w:cs="Arial"/>
          <w:sz w:val="22"/>
          <w:szCs w:val="22"/>
        </w:rPr>
        <w:t>through</w:t>
      </w:r>
      <w:r w:rsidR="007D7193" w:rsidRPr="0051288C">
        <w:rPr>
          <w:rFonts w:ascii="Arial" w:hAnsi="Arial" w:cs="Arial"/>
          <w:sz w:val="22"/>
          <w:szCs w:val="22"/>
        </w:rPr>
        <w:t xml:space="preserve"> Power Up Programming </w:t>
      </w:r>
      <w:r w:rsidR="00621591">
        <w:rPr>
          <w:rFonts w:ascii="Arial" w:hAnsi="Arial" w:cs="Arial"/>
          <w:sz w:val="22"/>
          <w:szCs w:val="22"/>
        </w:rPr>
        <w:t xml:space="preserve">in the afternoon. </w:t>
      </w:r>
      <w:r w:rsidR="002674CF">
        <w:rPr>
          <w:rFonts w:ascii="Arial" w:hAnsi="Arial" w:cs="Arial"/>
          <w:sz w:val="22"/>
          <w:szCs w:val="22"/>
        </w:rPr>
        <w:t>Atlanta Public Schools will provide t</w:t>
      </w:r>
      <w:r w:rsidR="007D7193" w:rsidRPr="0051288C">
        <w:rPr>
          <w:rFonts w:ascii="Arial" w:hAnsi="Arial" w:cs="Arial"/>
          <w:sz w:val="22"/>
          <w:szCs w:val="22"/>
        </w:rPr>
        <w:t>ransportation</w:t>
      </w:r>
      <w:r w:rsidR="002674CF">
        <w:rPr>
          <w:rFonts w:ascii="Arial" w:hAnsi="Arial" w:cs="Arial"/>
          <w:sz w:val="22"/>
          <w:szCs w:val="22"/>
        </w:rPr>
        <w:t xml:space="preserve">, breakfast, and lunch. </w:t>
      </w:r>
      <w:r w:rsidR="007D7193" w:rsidRPr="0051288C">
        <w:rPr>
          <w:rFonts w:ascii="Arial" w:hAnsi="Arial" w:cs="Arial"/>
          <w:sz w:val="22"/>
          <w:szCs w:val="22"/>
        </w:rPr>
        <w:t xml:space="preserve">  </w:t>
      </w:r>
    </w:p>
    <w:p w14:paraId="2DBAAA26" w14:textId="77777777" w:rsidR="009412C9" w:rsidRDefault="009412C9" w:rsidP="00AA1829">
      <w:pPr>
        <w:rPr>
          <w:rFonts w:ascii="Arial" w:hAnsi="Arial" w:cs="Arial"/>
          <w:sz w:val="22"/>
          <w:szCs w:val="22"/>
        </w:rPr>
      </w:pPr>
    </w:p>
    <w:p w14:paraId="2AB5184C" w14:textId="48C4BA81" w:rsidR="00C67EDD" w:rsidRPr="0051288C" w:rsidRDefault="002C7ADD">
      <w:pPr>
        <w:rPr>
          <w:rFonts w:ascii="Arial" w:hAnsi="Arial" w:cs="Arial"/>
          <w:bCs/>
          <w:sz w:val="22"/>
          <w:szCs w:val="22"/>
        </w:rPr>
      </w:pPr>
      <w:r w:rsidRPr="0051288C">
        <w:rPr>
          <w:rFonts w:ascii="Arial" w:hAnsi="Arial" w:cs="Arial"/>
          <w:bCs/>
          <w:sz w:val="22"/>
          <w:szCs w:val="22"/>
        </w:rPr>
        <w:t xml:space="preserve">Your child’s attendance and participation </w:t>
      </w:r>
      <w:r w:rsidR="00AA1829">
        <w:rPr>
          <w:rFonts w:ascii="Arial" w:hAnsi="Arial" w:cs="Arial"/>
          <w:bCs/>
          <w:sz w:val="22"/>
          <w:szCs w:val="22"/>
        </w:rPr>
        <w:t>are</w:t>
      </w:r>
      <w:r w:rsidRPr="0051288C">
        <w:rPr>
          <w:rFonts w:ascii="Arial" w:hAnsi="Arial" w:cs="Arial"/>
          <w:bCs/>
          <w:sz w:val="22"/>
          <w:szCs w:val="22"/>
        </w:rPr>
        <w:t xml:space="preserve"> strongly encouraged and will</w:t>
      </w:r>
      <w:r w:rsidR="00FB6443" w:rsidRPr="0051288C">
        <w:rPr>
          <w:rFonts w:ascii="Arial" w:hAnsi="Arial" w:cs="Arial"/>
          <w:bCs/>
          <w:sz w:val="22"/>
          <w:szCs w:val="22"/>
        </w:rPr>
        <w:t xml:space="preserve"> be</w:t>
      </w:r>
      <w:r w:rsidRPr="0051288C">
        <w:rPr>
          <w:rFonts w:ascii="Arial" w:hAnsi="Arial" w:cs="Arial"/>
          <w:bCs/>
          <w:sz w:val="22"/>
          <w:szCs w:val="22"/>
        </w:rPr>
        <w:t xml:space="preserve"> monitored as a part of our on-going academic recovery efforts. </w:t>
      </w:r>
      <w:r w:rsidR="00621591">
        <w:rPr>
          <w:rFonts w:ascii="Arial" w:hAnsi="Arial" w:cs="Arial"/>
          <w:bCs/>
          <w:sz w:val="22"/>
          <w:szCs w:val="22"/>
        </w:rPr>
        <w:t>W</w:t>
      </w:r>
      <w:r w:rsidRPr="0051288C">
        <w:rPr>
          <w:rFonts w:ascii="Arial" w:hAnsi="Arial" w:cs="Arial"/>
          <w:bCs/>
          <w:sz w:val="22"/>
          <w:szCs w:val="22"/>
        </w:rPr>
        <w:t>e invite you to regis</w:t>
      </w:r>
      <w:r w:rsidR="00621591">
        <w:rPr>
          <w:rFonts w:ascii="Arial" w:hAnsi="Arial" w:cs="Arial"/>
          <w:bCs/>
          <w:sz w:val="22"/>
          <w:szCs w:val="22"/>
        </w:rPr>
        <w:t>ter your child for</w:t>
      </w:r>
      <w:r w:rsidR="009D720A">
        <w:rPr>
          <w:rFonts w:ascii="Arial" w:hAnsi="Arial" w:cs="Arial"/>
          <w:bCs/>
          <w:sz w:val="22"/>
          <w:szCs w:val="22"/>
        </w:rPr>
        <w:t xml:space="preserve"> </w:t>
      </w:r>
      <w:r w:rsidR="00621591">
        <w:rPr>
          <w:rFonts w:ascii="Arial" w:hAnsi="Arial" w:cs="Arial"/>
          <w:bCs/>
          <w:sz w:val="22"/>
          <w:szCs w:val="22"/>
        </w:rPr>
        <w:t>Summer ARA</w:t>
      </w:r>
      <w:r w:rsidR="002674CF">
        <w:rPr>
          <w:rFonts w:ascii="Arial" w:hAnsi="Arial" w:cs="Arial"/>
          <w:bCs/>
          <w:sz w:val="22"/>
          <w:szCs w:val="22"/>
        </w:rPr>
        <w:t xml:space="preserve"> beginning</w:t>
      </w:r>
      <w:r w:rsidR="00621591">
        <w:rPr>
          <w:rFonts w:ascii="Arial" w:hAnsi="Arial" w:cs="Arial"/>
          <w:bCs/>
          <w:sz w:val="22"/>
          <w:szCs w:val="22"/>
        </w:rPr>
        <w:t xml:space="preserve"> </w:t>
      </w:r>
      <w:r w:rsidR="0051288C" w:rsidRPr="0051288C">
        <w:rPr>
          <w:rFonts w:ascii="Arial" w:hAnsi="Arial" w:cs="Arial"/>
          <w:bCs/>
          <w:sz w:val="22"/>
          <w:szCs w:val="22"/>
        </w:rPr>
        <w:t>January 1</w:t>
      </w:r>
      <w:r w:rsidR="00755DCB">
        <w:rPr>
          <w:rFonts w:ascii="Arial" w:hAnsi="Arial" w:cs="Arial"/>
          <w:bCs/>
          <w:sz w:val="22"/>
          <w:szCs w:val="22"/>
        </w:rPr>
        <w:t>7</w:t>
      </w:r>
      <w:r w:rsidR="0051288C" w:rsidRPr="0051288C">
        <w:rPr>
          <w:rFonts w:ascii="Arial" w:hAnsi="Arial" w:cs="Arial"/>
          <w:bCs/>
          <w:sz w:val="22"/>
          <w:szCs w:val="22"/>
        </w:rPr>
        <w:t>, 2023</w:t>
      </w:r>
      <w:r w:rsidR="00ED6516" w:rsidRPr="0051288C">
        <w:rPr>
          <w:rFonts w:ascii="Arial" w:hAnsi="Arial" w:cs="Arial"/>
          <w:bCs/>
          <w:sz w:val="22"/>
          <w:szCs w:val="22"/>
        </w:rPr>
        <w:t xml:space="preserve"> – </w:t>
      </w:r>
      <w:r w:rsidR="0051288C" w:rsidRPr="0051288C">
        <w:rPr>
          <w:rFonts w:ascii="Arial" w:hAnsi="Arial" w:cs="Arial"/>
          <w:bCs/>
          <w:sz w:val="22"/>
          <w:szCs w:val="22"/>
        </w:rPr>
        <w:t>March 31, 2023</w:t>
      </w:r>
      <w:r w:rsidRPr="0051288C">
        <w:rPr>
          <w:rFonts w:ascii="Arial" w:hAnsi="Arial" w:cs="Arial"/>
          <w:bCs/>
          <w:sz w:val="22"/>
          <w:szCs w:val="22"/>
        </w:rPr>
        <w:t>. We look forward to your child’s full participation</w:t>
      </w:r>
      <w:r w:rsidR="00FB6443" w:rsidRPr="0051288C">
        <w:rPr>
          <w:rFonts w:ascii="Arial" w:hAnsi="Arial" w:cs="Arial"/>
          <w:bCs/>
          <w:sz w:val="22"/>
          <w:szCs w:val="22"/>
        </w:rPr>
        <w:t xml:space="preserve"> in June.</w:t>
      </w:r>
    </w:p>
    <w:p w14:paraId="1E99F79D" w14:textId="77777777" w:rsidR="00C67EDD" w:rsidRPr="0051288C" w:rsidRDefault="00C67EDD" w:rsidP="00C67EDD">
      <w:pPr>
        <w:rPr>
          <w:rFonts w:ascii="Arial" w:hAnsi="Arial" w:cs="Arial"/>
          <w:sz w:val="22"/>
          <w:szCs w:val="22"/>
        </w:rPr>
      </w:pPr>
    </w:p>
    <w:p w14:paraId="5069BE4D" w14:textId="77777777" w:rsidR="0064397C" w:rsidRPr="0051288C" w:rsidRDefault="0064397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6115"/>
      </w:tblGrid>
      <w:tr w:rsidR="00870B9F" w:rsidRPr="00DA5AB6" w14:paraId="32FFD112" w14:textId="77777777" w:rsidTr="00167B82">
        <w:trPr>
          <w:trHeight w:val="432"/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E0A" w14:textId="44DB941A" w:rsidR="00870B9F" w:rsidRPr="00DA5AB6" w:rsidRDefault="004859F2" w:rsidP="004B16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ARA </w:t>
            </w:r>
            <w:r w:rsidR="00870B9F" w:rsidRPr="00DA5AB6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22B2" w14:textId="35517B73" w:rsidR="00870B9F" w:rsidRPr="00DA5AB6" w:rsidRDefault="00C67EDD" w:rsidP="004B16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7D719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– 30, 202</w:t>
            </w:r>
            <w:r w:rsidR="007D71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70B9F" w:rsidRPr="00DA5AB6" w14:paraId="2B7BDC5A" w14:textId="77777777" w:rsidTr="00C350E7">
        <w:trPr>
          <w:trHeight w:val="818"/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612E" w14:textId="461936DD" w:rsidR="00870B9F" w:rsidRPr="00DA5AB6" w:rsidRDefault="004859F2" w:rsidP="004B16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ARA </w:t>
            </w:r>
            <w:r w:rsidR="00870B9F" w:rsidRPr="00DA5AB6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0ED147" w14:textId="78898FC1" w:rsidR="00C67EDD" w:rsidRDefault="00C67EDD" w:rsidP="00C350E7">
            <w:pPr>
              <w:rPr>
                <w:rFonts w:ascii="Arial" w:hAnsi="Arial" w:cs="Arial"/>
                <w:sz w:val="22"/>
                <w:szCs w:val="22"/>
              </w:rPr>
            </w:pPr>
            <w:r w:rsidRPr="00C67EDD">
              <w:rPr>
                <w:rFonts w:ascii="Arial" w:hAnsi="Arial" w:cs="Arial"/>
                <w:b/>
                <w:sz w:val="22"/>
                <w:szCs w:val="22"/>
              </w:rPr>
              <w:t>Elementary School:</w:t>
            </w:r>
            <w:r w:rsidR="00ED6516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C84D55">
              <w:rPr>
                <w:rFonts w:ascii="Arial" w:hAnsi="Arial" w:cs="Arial"/>
                <w:sz w:val="22"/>
                <w:szCs w:val="22"/>
              </w:rPr>
              <w:t>:</w:t>
            </w:r>
            <w:r w:rsidR="00ED6516">
              <w:rPr>
                <w:rFonts w:ascii="Arial" w:hAnsi="Arial" w:cs="Arial"/>
                <w:sz w:val="22"/>
                <w:szCs w:val="22"/>
              </w:rPr>
              <w:t>45</w:t>
            </w:r>
            <w:r w:rsidR="006719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B9F" w:rsidRPr="00DA5AB6">
              <w:rPr>
                <w:rFonts w:ascii="Arial" w:hAnsi="Arial" w:cs="Arial"/>
                <w:sz w:val="22"/>
                <w:szCs w:val="22"/>
              </w:rPr>
              <w:t xml:space="preserve">a.m. –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70B9F" w:rsidRPr="00DA5AB6">
              <w:rPr>
                <w:rFonts w:ascii="Arial" w:hAnsi="Arial" w:cs="Arial"/>
                <w:sz w:val="22"/>
                <w:szCs w:val="22"/>
              </w:rPr>
              <w:t>:</w:t>
            </w:r>
            <w:r w:rsidR="00ED6516">
              <w:rPr>
                <w:rFonts w:ascii="Arial" w:hAnsi="Arial" w:cs="Arial"/>
                <w:sz w:val="22"/>
                <w:szCs w:val="22"/>
              </w:rPr>
              <w:t>45</w:t>
            </w:r>
            <w:r w:rsidR="00870B9F" w:rsidRPr="00DA5AB6">
              <w:rPr>
                <w:rFonts w:ascii="Arial" w:hAnsi="Arial" w:cs="Arial"/>
                <w:sz w:val="22"/>
                <w:szCs w:val="22"/>
              </w:rPr>
              <w:t xml:space="preserve"> p.m.</w:t>
            </w:r>
          </w:p>
          <w:p w14:paraId="2CC5A808" w14:textId="77777777" w:rsidR="00C67EDD" w:rsidRDefault="00C67EDD" w:rsidP="00C350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10D9AF" w14:textId="0A92AC5D" w:rsidR="00C67EDD" w:rsidRPr="00DA5AB6" w:rsidRDefault="00C67EDD" w:rsidP="00C350E7">
            <w:pPr>
              <w:rPr>
                <w:rFonts w:ascii="Arial" w:hAnsi="Arial" w:cs="Arial"/>
                <w:sz w:val="22"/>
                <w:szCs w:val="22"/>
              </w:rPr>
            </w:pPr>
            <w:r w:rsidRPr="00EE5743">
              <w:rPr>
                <w:rFonts w:ascii="Arial" w:hAnsi="Arial" w:cs="Arial"/>
                <w:b/>
                <w:sz w:val="22"/>
                <w:szCs w:val="22"/>
              </w:rPr>
              <w:t>Middle School:</w:t>
            </w:r>
            <w:r w:rsidR="00ED6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9:</w:t>
            </w:r>
            <w:r w:rsidR="00ED6516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a.m. – 4:</w:t>
            </w:r>
            <w:r w:rsidR="00ED6516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p.m.</w:t>
            </w:r>
          </w:p>
        </w:tc>
      </w:tr>
      <w:tr w:rsidR="00782C42" w:rsidRPr="00DA5AB6" w14:paraId="718B2506" w14:textId="77777777" w:rsidTr="00167B82">
        <w:trPr>
          <w:trHeight w:val="773"/>
          <w:jc w:val="center"/>
        </w:trPr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100" w14:textId="3B438EB9" w:rsidR="00EE5743" w:rsidRPr="00DA5AB6" w:rsidRDefault="004859F2" w:rsidP="00ED65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ARA </w:t>
            </w:r>
            <w:r w:rsidR="00782C42" w:rsidRPr="00DA5AB6">
              <w:rPr>
                <w:rFonts w:ascii="Arial" w:hAnsi="Arial" w:cs="Arial"/>
                <w:b/>
                <w:sz w:val="22"/>
                <w:szCs w:val="22"/>
              </w:rPr>
              <w:t>Online Registration Window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1B1B5" w14:textId="7F9F211D" w:rsidR="00782C42" w:rsidRPr="00DA5AB6" w:rsidRDefault="00621591" w:rsidP="009D1D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17, 2023</w:t>
            </w:r>
            <w:r w:rsidR="00ED651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March 31, 2023</w:t>
            </w:r>
          </w:p>
        </w:tc>
      </w:tr>
      <w:tr w:rsidR="00ED6516" w:rsidRPr="00DA5AB6" w14:paraId="66393850" w14:textId="77777777" w:rsidTr="00167B82">
        <w:trPr>
          <w:trHeight w:val="1241"/>
          <w:jc w:val="center"/>
        </w:trPr>
        <w:tc>
          <w:tcPr>
            <w:tcW w:w="3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3ABFE" w14:textId="5CB7F430" w:rsidR="00ED6516" w:rsidRPr="00DA5AB6" w:rsidRDefault="004859F2" w:rsidP="004B16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ARA </w:t>
            </w:r>
            <w:r w:rsidR="00ED6516">
              <w:rPr>
                <w:rFonts w:ascii="Arial" w:hAnsi="Arial" w:cs="Arial"/>
                <w:b/>
                <w:sz w:val="22"/>
                <w:szCs w:val="22"/>
              </w:rPr>
              <w:t>Registration Links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4B35B2" w14:textId="101108C1" w:rsidR="00167B82" w:rsidRPr="0096011B" w:rsidRDefault="00ED6516" w:rsidP="009D1D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011B">
              <w:rPr>
                <w:rFonts w:ascii="Arial" w:hAnsi="Arial" w:cs="Arial"/>
                <w:b/>
                <w:bCs/>
                <w:sz w:val="22"/>
                <w:szCs w:val="22"/>
              </w:rPr>
              <w:t>Elementary School</w:t>
            </w:r>
          </w:p>
          <w:p w14:paraId="3C1FDF6E" w14:textId="77777777" w:rsidR="00167B82" w:rsidRPr="0096011B" w:rsidRDefault="00167B82" w:rsidP="009D1D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26913" w14:textId="0DB3367C" w:rsidR="0096011B" w:rsidRPr="0096011B" w:rsidRDefault="00000000" w:rsidP="009D1D69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96011B" w:rsidRPr="009D720A">
                <w:rPr>
                  <w:rStyle w:val="Hyperlink"/>
                  <w:rFonts w:ascii="Arial" w:hAnsi="Arial" w:cs="Arial"/>
                  <w:sz w:val="22"/>
                  <w:szCs w:val="22"/>
                </w:rPr>
                <w:t>202</w:t>
              </w:r>
              <w:r w:rsidR="00621591" w:rsidRPr="009D720A">
                <w:rPr>
                  <w:rStyle w:val="Hyperlink"/>
                  <w:rFonts w:ascii="Arial" w:hAnsi="Arial" w:cs="Arial"/>
                  <w:sz w:val="22"/>
                  <w:szCs w:val="22"/>
                </w:rPr>
                <w:t>3</w:t>
              </w:r>
              <w:r w:rsidR="0096011B" w:rsidRPr="009D720A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Summer ARA Registration - Elementary School</w:t>
              </w:r>
            </w:hyperlink>
          </w:p>
          <w:p w14:paraId="586C2B99" w14:textId="71CF2CD3" w:rsidR="00167B82" w:rsidRPr="0096011B" w:rsidRDefault="00167B82" w:rsidP="009D1D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2651F" w14:textId="505CCF6E" w:rsidR="00ED6516" w:rsidRPr="0096011B" w:rsidRDefault="00ED6516" w:rsidP="009D1D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011B">
              <w:rPr>
                <w:rFonts w:ascii="Arial" w:hAnsi="Arial" w:cs="Arial"/>
                <w:b/>
                <w:bCs/>
                <w:sz w:val="22"/>
                <w:szCs w:val="22"/>
              </w:rPr>
              <w:t>Middle School</w:t>
            </w:r>
          </w:p>
          <w:p w14:paraId="3D649771" w14:textId="47F4A174" w:rsidR="00167B82" w:rsidRPr="0096011B" w:rsidRDefault="00167B82" w:rsidP="009D1D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9489B" w14:textId="4EE21167" w:rsidR="0096011B" w:rsidRPr="0096011B" w:rsidRDefault="00000000" w:rsidP="0096011B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6011B" w:rsidRPr="009D720A">
                <w:rPr>
                  <w:rStyle w:val="Hyperlink"/>
                  <w:rFonts w:ascii="Arial" w:hAnsi="Arial" w:cs="Arial"/>
                  <w:sz w:val="22"/>
                  <w:szCs w:val="22"/>
                </w:rPr>
                <w:t>202</w:t>
              </w:r>
              <w:r w:rsidR="00621591" w:rsidRPr="009D720A">
                <w:rPr>
                  <w:rStyle w:val="Hyperlink"/>
                  <w:rFonts w:ascii="Arial" w:hAnsi="Arial" w:cs="Arial"/>
                  <w:sz w:val="22"/>
                  <w:szCs w:val="22"/>
                </w:rPr>
                <w:t>3</w:t>
              </w:r>
              <w:r w:rsidR="0096011B" w:rsidRPr="009D720A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Summer ARA Registration - Middle School</w:t>
              </w:r>
            </w:hyperlink>
          </w:p>
          <w:p w14:paraId="05FA1661" w14:textId="593B98F4" w:rsidR="00167B82" w:rsidRPr="0096011B" w:rsidRDefault="00167B82" w:rsidP="002309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B32DF4" w14:textId="77777777" w:rsidR="00870B9F" w:rsidRPr="00DA5AB6" w:rsidRDefault="00870B9F">
      <w:pPr>
        <w:rPr>
          <w:rFonts w:ascii="Arial" w:hAnsi="Arial" w:cs="Arial"/>
          <w:sz w:val="22"/>
          <w:szCs w:val="22"/>
        </w:rPr>
      </w:pPr>
    </w:p>
    <w:sectPr w:rsidR="00870B9F" w:rsidRPr="00DA5AB6" w:rsidSect="002B7F6A">
      <w:headerReference w:type="default" r:id="rId9"/>
      <w:pgSz w:w="12240" w:h="15840"/>
      <w:pgMar w:top="1890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E5FC" w14:textId="77777777" w:rsidR="00E40347" w:rsidRDefault="00E40347" w:rsidP="00B210D2">
      <w:r>
        <w:separator/>
      </w:r>
    </w:p>
  </w:endnote>
  <w:endnote w:type="continuationSeparator" w:id="0">
    <w:p w14:paraId="71422DEA" w14:textId="77777777" w:rsidR="00E40347" w:rsidRDefault="00E40347" w:rsidP="00B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B63C" w14:textId="77777777" w:rsidR="00E40347" w:rsidRDefault="00E40347" w:rsidP="00B210D2">
      <w:r>
        <w:separator/>
      </w:r>
    </w:p>
  </w:footnote>
  <w:footnote w:type="continuationSeparator" w:id="0">
    <w:p w14:paraId="5C857C3F" w14:textId="77777777" w:rsidR="00E40347" w:rsidRDefault="00E40347" w:rsidP="00B2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9DF3" w14:textId="5344A791" w:rsidR="00B210D2" w:rsidRDefault="00B210D2" w:rsidP="00B210D2">
    <w:pPr>
      <w:pStyle w:val="Header"/>
    </w:pPr>
  </w:p>
  <w:p w14:paraId="523530CB" w14:textId="5344B460" w:rsidR="00B210D2" w:rsidRDefault="00B210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3D9A"/>
    <w:multiLevelType w:val="multilevel"/>
    <w:tmpl w:val="05D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23040"/>
    <w:multiLevelType w:val="hybridMultilevel"/>
    <w:tmpl w:val="A06C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420C"/>
    <w:multiLevelType w:val="hybridMultilevel"/>
    <w:tmpl w:val="0784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1721"/>
    <w:multiLevelType w:val="hybridMultilevel"/>
    <w:tmpl w:val="27A0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20639"/>
    <w:multiLevelType w:val="hybridMultilevel"/>
    <w:tmpl w:val="D772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41C24"/>
    <w:multiLevelType w:val="hybridMultilevel"/>
    <w:tmpl w:val="793C5E94"/>
    <w:lvl w:ilvl="0" w:tplc="C1CA0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85963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BF0A8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7398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92FEB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670A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E390A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D6925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34E81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num w:numId="1" w16cid:durableId="1665427544">
    <w:abstractNumId w:val="4"/>
  </w:num>
  <w:num w:numId="2" w16cid:durableId="997733603">
    <w:abstractNumId w:val="2"/>
  </w:num>
  <w:num w:numId="3" w16cid:durableId="1792821105">
    <w:abstractNumId w:val="1"/>
  </w:num>
  <w:num w:numId="4" w16cid:durableId="806893627">
    <w:abstractNumId w:val="3"/>
  </w:num>
  <w:num w:numId="5" w16cid:durableId="2120372696">
    <w:abstractNumId w:val="5"/>
  </w:num>
  <w:num w:numId="6" w16cid:durableId="95197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D2"/>
    <w:rsid w:val="000443ED"/>
    <w:rsid w:val="000D70E6"/>
    <w:rsid w:val="000E4E45"/>
    <w:rsid w:val="00167B82"/>
    <w:rsid w:val="002043A3"/>
    <w:rsid w:val="00220430"/>
    <w:rsid w:val="00230984"/>
    <w:rsid w:val="00253358"/>
    <w:rsid w:val="002674CF"/>
    <w:rsid w:val="002B7F6A"/>
    <w:rsid w:val="002C7ADD"/>
    <w:rsid w:val="003069CA"/>
    <w:rsid w:val="00383F07"/>
    <w:rsid w:val="003A786D"/>
    <w:rsid w:val="003F2891"/>
    <w:rsid w:val="00433948"/>
    <w:rsid w:val="004859F2"/>
    <w:rsid w:val="004B161B"/>
    <w:rsid w:val="004C74B1"/>
    <w:rsid w:val="0051288C"/>
    <w:rsid w:val="00561DAC"/>
    <w:rsid w:val="00592B72"/>
    <w:rsid w:val="005931A5"/>
    <w:rsid w:val="006034F8"/>
    <w:rsid w:val="00621591"/>
    <w:rsid w:val="0064397C"/>
    <w:rsid w:val="00664A22"/>
    <w:rsid w:val="00671997"/>
    <w:rsid w:val="006C0570"/>
    <w:rsid w:val="006F3C4D"/>
    <w:rsid w:val="007121C6"/>
    <w:rsid w:val="00755DCB"/>
    <w:rsid w:val="00782C42"/>
    <w:rsid w:val="007D7193"/>
    <w:rsid w:val="007D7897"/>
    <w:rsid w:val="0080796E"/>
    <w:rsid w:val="00831545"/>
    <w:rsid w:val="00870B9F"/>
    <w:rsid w:val="008C72E8"/>
    <w:rsid w:val="00932EC7"/>
    <w:rsid w:val="009412C9"/>
    <w:rsid w:val="0096011B"/>
    <w:rsid w:val="0096533F"/>
    <w:rsid w:val="00971FBA"/>
    <w:rsid w:val="009A4E07"/>
    <w:rsid w:val="009D1D69"/>
    <w:rsid w:val="009D720A"/>
    <w:rsid w:val="00A60C5A"/>
    <w:rsid w:val="00AA1829"/>
    <w:rsid w:val="00B132FA"/>
    <w:rsid w:val="00B210D2"/>
    <w:rsid w:val="00B62067"/>
    <w:rsid w:val="00B6484A"/>
    <w:rsid w:val="00BB44CC"/>
    <w:rsid w:val="00C04EF1"/>
    <w:rsid w:val="00C2563E"/>
    <w:rsid w:val="00C350E7"/>
    <w:rsid w:val="00C509ED"/>
    <w:rsid w:val="00C52CD6"/>
    <w:rsid w:val="00C67EDD"/>
    <w:rsid w:val="00C84D55"/>
    <w:rsid w:val="00CE7F58"/>
    <w:rsid w:val="00DA5AB6"/>
    <w:rsid w:val="00E15135"/>
    <w:rsid w:val="00E40347"/>
    <w:rsid w:val="00ED6516"/>
    <w:rsid w:val="00EE5743"/>
    <w:rsid w:val="00EF4CF4"/>
    <w:rsid w:val="00F537AF"/>
    <w:rsid w:val="00F57D21"/>
    <w:rsid w:val="00FB6443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FEF09"/>
  <w14:defaultImageDpi w14:val="300"/>
  <w15:docId w15:val="{F6DCC100-CFF4-4712-B112-6331EEC4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D2"/>
  </w:style>
  <w:style w:type="paragraph" w:styleId="Footer">
    <w:name w:val="footer"/>
    <w:basedOn w:val="Normal"/>
    <w:link w:val="Foot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D2"/>
  </w:style>
  <w:style w:type="paragraph" w:styleId="BalloonText">
    <w:name w:val="Balloon Text"/>
    <w:basedOn w:val="Normal"/>
    <w:link w:val="BalloonTextChar"/>
    <w:uiPriority w:val="99"/>
    <w:semiHidden/>
    <w:unhideWhenUsed/>
    <w:rsid w:val="00B21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D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C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69CA"/>
    <w:rPr>
      <w:rFonts w:ascii="Times New Roman" w:eastAsiaTheme="minorHAns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67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0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6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SGzekHhQmYxorJp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uJwzBdj6zabGyA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Goodman</dc:creator>
  <cp:keywords/>
  <dc:description/>
  <cp:lastModifiedBy>Parker, Cheryl</cp:lastModifiedBy>
  <cp:revision>2</cp:revision>
  <cp:lastPrinted>2021-03-30T20:18:00Z</cp:lastPrinted>
  <dcterms:created xsi:type="dcterms:W3CDTF">2023-01-12T16:26:00Z</dcterms:created>
  <dcterms:modified xsi:type="dcterms:W3CDTF">2023-01-12T16:26:00Z</dcterms:modified>
</cp:coreProperties>
</file>